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88" w:rsidRPr="00A40B62" w:rsidRDefault="005647E3">
      <w:pPr>
        <w:rPr>
          <w:b/>
          <w:sz w:val="28"/>
          <w:szCs w:val="28"/>
        </w:rPr>
      </w:pPr>
      <w:r w:rsidRPr="00A40B62">
        <w:rPr>
          <w:b/>
          <w:sz w:val="28"/>
          <w:szCs w:val="28"/>
        </w:rPr>
        <w:t xml:space="preserve">                                             </w:t>
      </w:r>
      <w:r w:rsidR="00A40B62">
        <w:rPr>
          <w:b/>
          <w:sz w:val="28"/>
          <w:szCs w:val="28"/>
        </w:rPr>
        <w:t xml:space="preserve">                             </w:t>
      </w:r>
      <w:r w:rsidRPr="00A40B62">
        <w:rPr>
          <w:b/>
          <w:sz w:val="28"/>
          <w:szCs w:val="28"/>
        </w:rPr>
        <w:t xml:space="preserve">   Тотальный диктант «Образование ДАССР»</w:t>
      </w:r>
    </w:p>
    <w:p w:rsidR="005647E3" w:rsidRPr="00A40B62" w:rsidRDefault="005647E3">
      <w:pPr>
        <w:rPr>
          <w:b/>
          <w:sz w:val="28"/>
          <w:szCs w:val="28"/>
        </w:rPr>
      </w:pPr>
      <w:r w:rsidRPr="00A40B62">
        <w:rPr>
          <w:b/>
          <w:sz w:val="28"/>
          <w:szCs w:val="28"/>
        </w:rPr>
        <w:t xml:space="preserve">                   </w:t>
      </w:r>
      <w:r w:rsidR="00A40B62">
        <w:rPr>
          <w:b/>
          <w:sz w:val="28"/>
          <w:szCs w:val="28"/>
        </w:rPr>
        <w:t xml:space="preserve">                             </w:t>
      </w:r>
      <w:r w:rsidRPr="00A40B62">
        <w:rPr>
          <w:b/>
          <w:sz w:val="28"/>
          <w:szCs w:val="28"/>
        </w:rPr>
        <w:t xml:space="preserve"> МКОУ «</w:t>
      </w:r>
      <w:proofErr w:type="spellStart"/>
      <w:r w:rsidRPr="00A40B62">
        <w:rPr>
          <w:b/>
          <w:sz w:val="28"/>
          <w:szCs w:val="28"/>
        </w:rPr>
        <w:t>Мачадинская</w:t>
      </w:r>
      <w:proofErr w:type="spellEnd"/>
      <w:r w:rsidRPr="00A40B62">
        <w:rPr>
          <w:b/>
          <w:sz w:val="28"/>
          <w:szCs w:val="28"/>
        </w:rPr>
        <w:t xml:space="preserve"> СОШ имени </w:t>
      </w:r>
      <w:proofErr w:type="spellStart"/>
      <w:r w:rsidRPr="00A40B62">
        <w:rPr>
          <w:b/>
          <w:sz w:val="28"/>
          <w:szCs w:val="28"/>
        </w:rPr>
        <w:t>Унжолова</w:t>
      </w:r>
      <w:proofErr w:type="spellEnd"/>
      <w:r w:rsidRPr="00A40B62">
        <w:rPr>
          <w:b/>
          <w:sz w:val="28"/>
          <w:szCs w:val="28"/>
        </w:rPr>
        <w:t xml:space="preserve"> Б.М.» 2020 – 2021 учебный год.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1276"/>
        <w:gridCol w:w="993"/>
        <w:gridCol w:w="571"/>
        <w:gridCol w:w="571"/>
        <w:gridCol w:w="601"/>
        <w:gridCol w:w="421"/>
        <w:gridCol w:w="1105"/>
        <w:gridCol w:w="1277"/>
        <w:gridCol w:w="4395"/>
        <w:gridCol w:w="7"/>
        <w:gridCol w:w="2116"/>
      </w:tblGrid>
      <w:tr w:rsidR="00A40B62" w:rsidTr="00A37DF1">
        <w:trPr>
          <w:trHeight w:val="326"/>
        </w:trPr>
        <w:tc>
          <w:tcPr>
            <w:tcW w:w="1242" w:type="dxa"/>
            <w:vMerge w:val="restart"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993" w:type="dxa"/>
            <w:vMerge w:val="restart"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 xml:space="preserve">Написали </w:t>
            </w:r>
          </w:p>
        </w:tc>
        <w:tc>
          <w:tcPr>
            <w:tcW w:w="2164" w:type="dxa"/>
            <w:gridSpan w:val="4"/>
            <w:tcBorders>
              <w:bottom w:val="single" w:sz="4" w:space="0" w:color="auto"/>
            </w:tcBorders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105" w:type="dxa"/>
            <w:vMerge w:val="restart"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277" w:type="dxa"/>
            <w:vMerge w:val="restart"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>Качество знаний %</w:t>
            </w:r>
          </w:p>
        </w:tc>
        <w:tc>
          <w:tcPr>
            <w:tcW w:w="4395" w:type="dxa"/>
            <w:vMerge w:val="restart"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>Тема диктанта</w:t>
            </w:r>
          </w:p>
        </w:tc>
        <w:tc>
          <w:tcPr>
            <w:tcW w:w="2123" w:type="dxa"/>
            <w:gridSpan w:val="2"/>
            <w:vMerge w:val="restart"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A40B62" w:rsidTr="00A37DF1">
        <w:trPr>
          <w:trHeight w:val="258"/>
        </w:trPr>
        <w:tc>
          <w:tcPr>
            <w:tcW w:w="1242" w:type="dxa"/>
            <w:vMerge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  <w:r w:rsidRPr="00A40B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5" w:type="dxa"/>
            <w:vMerge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A40B62" w:rsidRPr="00A40B62" w:rsidRDefault="00A40B62" w:rsidP="00A37DF1">
            <w:pPr>
              <w:rPr>
                <w:b/>
                <w:sz w:val="24"/>
                <w:szCs w:val="24"/>
              </w:rPr>
            </w:pP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60</w:t>
            </w:r>
          </w:p>
        </w:tc>
        <w:tc>
          <w:tcPr>
            <w:tcW w:w="439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Дагестан – моя малая Родина</w:t>
            </w:r>
          </w:p>
        </w:tc>
        <w:tc>
          <w:tcPr>
            <w:tcW w:w="2123" w:type="dxa"/>
            <w:gridSpan w:val="2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Ибрагимова П.М.</w:t>
            </w: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439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Дагестан – моя малая Родина</w:t>
            </w:r>
          </w:p>
        </w:tc>
        <w:tc>
          <w:tcPr>
            <w:tcW w:w="2123" w:type="dxa"/>
            <w:gridSpan w:val="2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Алиева М.М.</w:t>
            </w: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Дагестан – моя малая Родина</w:t>
            </w:r>
          </w:p>
        </w:tc>
        <w:tc>
          <w:tcPr>
            <w:tcW w:w="2123" w:type="dxa"/>
            <w:gridSpan w:val="2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Алиева М.М.</w:t>
            </w: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439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Наш край</w:t>
            </w:r>
          </w:p>
        </w:tc>
        <w:tc>
          <w:tcPr>
            <w:tcW w:w="2123" w:type="dxa"/>
            <w:gridSpan w:val="2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Гаджиева П.М.</w:t>
            </w: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4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75</w:t>
            </w:r>
          </w:p>
        </w:tc>
        <w:tc>
          <w:tcPr>
            <w:tcW w:w="1277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Наш край</w:t>
            </w:r>
          </w:p>
        </w:tc>
        <w:tc>
          <w:tcPr>
            <w:tcW w:w="2123" w:type="dxa"/>
            <w:gridSpan w:val="2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Мирзоева А.Г.</w:t>
            </w: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4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75</w:t>
            </w:r>
          </w:p>
        </w:tc>
        <w:tc>
          <w:tcPr>
            <w:tcW w:w="439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Образование ДАССР</w:t>
            </w:r>
          </w:p>
        </w:tc>
        <w:tc>
          <w:tcPr>
            <w:tcW w:w="2123" w:type="dxa"/>
            <w:gridSpan w:val="2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Мирзоева А.Г.</w:t>
            </w: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66,6</w:t>
            </w:r>
          </w:p>
        </w:tc>
        <w:tc>
          <w:tcPr>
            <w:tcW w:w="439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Образование ДАССР</w:t>
            </w:r>
          </w:p>
        </w:tc>
        <w:tc>
          <w:tcPr>
            <w:tcW w:w="2123" w:type="dxa"/>
            <w:gridSpan w:val="2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Мирзоева А.Г.</w:t>
            </w: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60</w:t>
            </w:r>
          </w:p>
        </w:tc>
        <w:tc>
          <w:tcPr>
            <w:tcW w:w="439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Развитие родных языков</w:t>
            </w:r>
          </w:p>
        </w:tc>
        <w:tc>
          <w:tcPr>
            <w:tcW w:w="2123" w:type="dxa"/>
            <w:gridSpan w:val="2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Мирзоева А.Г.</w:t>
            </w: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50</w:t>
            </w:r>
          </w:p>
        </w:tc>
        <w:tc>
          <w:tcPr>
            <w:tcW w:w="1277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Образование ДАССР</w:t>
            </w:r>
          </w:p>
        </w:tc>
        <w:tc>
          <w:tcPr>
            <w:tcW w:w="2123" w:type="dxa"/>
            <w:gridSpan w:val="2"/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Гаджиева П.М.</w:t>
            </w:r>
          </w:p>
        </w:tc>
      </w:tr>
      <w:tr w:rsidR="00A37DF1" w:rsidTr="00A37DF1">
        <w:tc>
          <w:tcPr>
            <w:tcW w:w="1242" w:type="dxa"/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47E3" w:rsidRPr="00A40B62" w:rsidRDefault="005647E3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Развитие родных языков в Дагестане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</w:tcBorders>
          </w:tcPr>
          <w:p w:rsidR="005647E3" w:rsidRPr="00A40B62" w:rsidRDefault="00A40B62" w:rsidP="00A37DF1">
            <w:pPr>
              <w:rPr>
                <w:sz w:val="24"/>
                <w:szCs w:val="24"/>
              </w:rPr>
            </w:pPr>
            <w:r w:rsidRPr="00A40B62">
              <w:rPr>
                <w:sz w:val="24"/>
                <w:szCs w:val="24"/>
              </w:rPr>
              <w:t>Гаджиева П.М.</w:t>
            </w:r>
          </w:p>
        </w:tc>
      </w:tr>
      <w:tr w:rsidR="00A37DF1" w:rsidTr="00A37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2"/>
        </w:trPr>
        <w:tc>
          <w:tcPr>
            <w:tcW w:w="1242" w:type="dxa"/>
            <w:tcBorders>
              <w:bottom w:val="single" w:sz="4" w:space="0" w:color="auto"/>
            </w:tcBorders>
          </w:tcPr>
          <w:p w:rsidR="00A37DF1" w:rsidRPr="00A37DF1" w:rsidRDefault="00A37DF1" w:rsidP="00A37DF1">
            <w:pPr>
              <w:ind w:left="108"/>
              <w:rPr>
                <w:b/>
                <w:sz w:val="24"/>
                <w:szCs w:val="24"/>
              </w:rPr>
            </w:pPr>
            <w:r w:rsidRPr="00A37DF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37DF1" w:rsidRPr="00A37DF1" w:rsidRDefault="00A37DF1" w:rsidP="00A37DF1">
            <w:pPr>
              <w:ind w:left="108"/>
              <w:rPr>
                <w:sz w:val="24"/>
                <w:szCs w:val="24"/>
              </w:rPr>
            </w:pPr>
            <w:r w:rsidRPr="00A37DF1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A37DF1" w:rsidRPr="00A37DF1" w:rsidRDefault="00A37DF1" w:rsidP="00A37DF1">
            <w:pPr>
              <w:ind w:left="108"/>
              <w:rPr>
                <w:sz w:val="24"/>
                <w:szCs w:val="24"/>
              </w:rPr>
            </w:pPr>
            <w:r w:rsidRPr="00A37DF1">
              <w:rPr>
                <w:sz w:val="24"/>
                <w:szCs w:val="24"/>
              </w:rPr>
              <w:t>34</w:t>
            </w:r>
          </w:p>
        </w:tc>
        <w:tc>
          <w:tcPr>
            <w:tcW w:w="571" w:type="dxa"/>
          </w:tcPr>
          <w:p w:rsidR="00A37DF1" w:rsidRPr="00A37DF1" w:rsidRDefault="00A37DF1" w:rsidP="00A37DF1">
            <w:pPr>
              <w:ind w:left="108"/>
              <w:rPr>
                <w:sz w:val="24"/>
                <w:szCs w:val="24"/>
              </w:rPr>
            </w:pPr>
            <w:r w:rsidRPr="00A37DF1">
              <w:rPr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A37DF1" w:rsidRPr="00A37DF1" w:rsidRDefault="00A37DF1" w:rsidP="00A37DF1">
            <w:pPr>
              <w:ind w:left="108"/>
              <w:rPr>
                <w:sz w:val="24"/>
                <w:szCs w:val="24"/>
              </w:rPr>
            </w:pPr>
            <w:r w:rsidRPr="00A37DF1">
              <w:rPr>
                <w:sz w:val="24"/>
                <w:szCs w:val="24"/>
              </w:rPr>
              <w:t>20</w:t>
            </w:r>
          </w:p>
        </w:tc>
        <w:tc>
          <w:tcPr>
            <w:tcW w:w="601" w:type="dxa"/>
          </w:tcPr>
          <w:p w:rsidR="00A37DF1" w:rsidRPr="00A37DF1" w:rsidRDefault="00A37DF1" w:rsidP="00A37DF1">
            <w:pPr>
              <w:ind w:left="108"/>
              <w:rPr>
                <w:sz w:val="24"/>
                <w:szCs w:val="24"/>
              </w:rPr>
            </w:pPr>
            <w:r w:rsidRPr="00A37DF1">
              <w:rPr>
                <w:sz w:val="24"/>
                <w:szCs w:val="24"/>
              </w:rPr>
              <w:t>8</w:t>
            </w:r>
          </w:p>
        </w:tc>
        <w:tc>
          <w:tcPr>
            <w:tcW w:w="421" w:type="dxa"/>
          </w:tcPr>
          <w:p w:rsidR="00A37DF1" w:rsidRPr="00A37DF1" w:rsidRDefault="00A37DF1" w:rsidP="00A37DF1">
            <w:pPr>
              <w:ind w:left="108"/>
              <w:rPr>
                <w:sz w:val="24"/>
                <w:szCs w:val="24"/>
              </w:rPr>
            </w:pPr>
            <w:r w:rsidRPr="00A37DF1">
              <w:rPr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A37DF1" w:rsidRPr="00A37DF1" w:rsidRDefault="00A37DF1" w:rsidP="00A37DF1">
            <w:pPr>
              <w:ind w:left="108"/>
              <w:rPr>
                <w:sz w:val="24"/>
                <w:szCs w:val="24"/>
              </w:rPr>
            </w:pPr>
            <w:r w:rsidRPr="00A37DF1">
              <w:rPr>
                <w:sz w:val="24"/>
                <w:szCs w:val="24"/>
              </w:rPr>
              <w:t>94</w:t>
            </w:r>
          </w:p>
        </w:tc>
        <w:tc>
          <w:tcPr>
            <w:tcW w:w="1277" w:type="dxa"/>
          </w:tcPr>
          <w:p w:rsidR="00A37DF1" w:rsidRPr="00A37DF1" w:rsidRDefault="00A37DF1" w:rsidP="00A37DF1">
            <w:pPr>
              <w:ind w:left="108"/>
              <w:rPr>
                <w:sz w:val="24"/>
                <w:szCs w:val="24"/>
              </w:rPr>
            </w:pPr>
            <w:r w:rsidRPr="00A37DF1">
              <w:rPr>
                <w:sz w:val="24"/>
                <w:szCs w:val="24"/>
              </w:rPr>
              <w:t>70,5</w:t>
            </w:r>
          </w:p>
        </w:tc>
        <w:tc>
          <w:tcPr>
            <w:tcW w:w="4402" w:type="dxa"/>
            <w:gridSpan w:val="2"/>
          </w:tcPr>
          <w:p w:rsidR="00A37DF1" w:rsidRDefault="00A37DF1" w:rsidP="00A37DF1">
            <w:pPr>
              <w:ind w:left="108"/>
            </w:pPr>
          </w:p>
        </w:tc>
        <w:tc>
          <w:tcPr>
            <w:tcW w:w="2116" w:type="dxa"/>
          </w:tcPr>
          <w:p w:rsidR="00A37DF1" w:rsidRDefault="00A37DF1" w:rsidP="00A37DF1">
            <w:pPr>
              <w:ind w:left="108"/>
            </w:pPr>
          </w:p>
        </w:tc>
      </w:tr>
    </w:tbl>
    <w:p w:rsidR="00A37DF1" w:rsidRPr="00A37DF1" w:rsidRDefault="00A37DF1" w:rsidP="00A37DF1"/>
    <w:p w:rsidR="00A37DF1" w:rsidRPr="00A37DF1" w:rsidRDefault="00A37DF1" w:rsidP="00A37D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A37DF1">
        <w:rPr>
          <w:b/>
          <w:sz w:val="28"/>
          <w:szCs w:val="28"/>
        </w:rPr>
        <w:t>Директор                                      / Гаджиев И.И.</w:t>
      </w:r>
    </w:p>
    <w:p w:rsidR="00A37DF1" w:rsidRDefault="00A37DF1" w:rsidP="00A37DF1"/>
    <w:p w:rsidR="005647E3" w:rsidRPr="00A37DF1" w:rsidRDefault="00A37DF1" w:rsidP="00A37DF1">
      <w:pPr>
        <w:tabs>
          <w:tab w:val="left" w:pos="9754"/>
        </w:tabs>
      </w:pPr>
      <w:r>
        <w:tab/>
      </w:r>
    </w:p>
    <w:sectPr w:rsidR="005647E3" w:rsidRPr="00A37DF1" w:rsidSect="005647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7E3"/>
    <w:rsid w:val="005647E3"/>
    <w:rsid w:val="006D7B88"/>
    <w:rsid w:val="00A37DF1"/>
    <w:rsid w:val="00A4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2021-01-25T12:55:00Z</dcterms:created>
  <dcterms:modified xsi:type="dcterms:W3CDTF">2021-01-25T13:20:00Z</dcterms:modified>
</cp:coreProperties>
</file>